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72BF" w:rsidRDefault="00B272BF">
      <w:pPr>
        <w:pStyle w:val="Heading3"/>
        <w:rPr>
          <w:rFonts w:eastAsia="Times New Roman"/>
          <w:sz w:val="27"/>
          <w:szCs w:val="27"/>
        </w:rPr>
      </w:pPr>
      <w:r>
        <w:rPr>
          <w:rStyle w:val="Strong"/>
          <w:rFonts w:eastAsia="Times New Roman"/>
          <w:b w:val="0"/>
          <w:bCs w:val="0"/>
        </w:rPr>
        <w:t>Rhetorical...</w:t>
      </w:r>
    </w:p>
    <w:p w:rsidR="00B272BF" w:rsidRDefault="00B272BF">
      <w:pPr>
        <w:pStyle w:val="NormalWeb"/>
      </w:pPr>
      <w:r>
        <w:t>The family structure has departed from the "</w:t>
      </w:r>
      <w:hyperlink r:id="rId7" w:tgtFrame="_blank" w:history="1">
        <w:r>
          <w:rPr>
            <w:rStyle w:val="Hyperlink"/>
          </w:rPr>
          <w:t>Ozzie and Harriet"</w:t>
        </w:r>
        <w:r>
          <w:rPr>
            <w:rStyle w:val="screenreader-only"/>
            <w:color w:val="0000FF"/>
            <w:u w:val="single"/>
          </w:rPr>
          <w:t> (Links to an external site.)</w:t>
        </w:r>
      </w:hyperlink>
      <w:r>
        <w:t> traditional “</w:t>
      </w:r>
      <w:r>
        <w:rPr>
          <w:rStyle w:val="Emphasis"/>
        </w:rPr>
        <w:t>nuclear family model</w:t>
      </w:r>
      <w:r>
        <w:t>.”  The nuclear family has evolved, giving way to the emergence of “new models” or “new normal” to meet the challenges of the new millennium.</w:t>
      </w:r>
    </w:p>
    <w:p w:rsidR="00B272BF" w:rsidRDefault="00B272BF">
      <w:pPr>
        <w:pStyle w:val="NormalWeb"/>
      </w:pPr>
      <w:r>
        <w:rPr>
          <w:rStyle w:val="Emphasis"/>
        </w:rPr>
        <w:t>Think about this statement as you watch the video and complete the rest of the assignment. Make sure you follow "the instructions."</w:t>
      </w:r>
    </w:p>
    <w:p w:rsidR="00B272BF" w:rsidRDefault="00B272B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The Prompt</w:t>
      </w:r>
    </w:p>
    <w:p w:rsidR="00B272BF" w:rsidRDefault="00B272BF">
      <w:pPr>
        <w:pStyle w:val="NormalWeb"/>
        <w:divId w:val="624696905"/>
        <w:rPr>
          <w:rStyle w:val="instructurefileholder"/>
        </w:rPr>
      </w:pPr>
      <w:r>
        <w:t xml:space="preserve">Family therapy describes a </w:t>
      </w:r>
      <w:hyperlink r:id="rId8" w:tgtFrame="_blank" w:history="1">
        <w:r>
          <w:rPr>
            <w:rStyle w:val="Hyperlink"/>
            <w:b/>
            <w:bCs/>
            <w:i/>
            <w:iCs/>
          </w:rPr>
          <w:t>paradigm</w:t>
        </w:r>
        <w:r>
          <w:rPr>
            <w:rStyle w:val="screenreader-only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Style w:val="Strong"/>
          <w:i/>
          <w:iCs/>
        </w:rPr>
        <w:t xml:space="preserve"> </w:t>
      </w:r>
      <w:r>
        <w:t xml:space="preserve">that encompasses several competing approaches that share a common view about the importance of family to </w:t>
      </w:r>
      <w:hyperlink r:id="rId9" w:tgtFrame="_blank" w:tooltip="Maladaptive behavior and addiction.docx" w:history="1">
        <w:r>
          <w:rPr>
            <w:rStyle w:val="Emphasis"/>
            <w:b/>
            <w:bCs/>
            <w:color w:val="0000FF"/>
            <w:u w:val="single"/>
          </w:rPr>
          <w:t>maladaptive behaviors</w:t>
        </w:r>
      </w:hyperlink>
    </w:p>
    <w:p w:rsidR="00B272BF" w:rsidRDefault="00B272BF">
      <w:pPr>
        <w:divId w:val="1934243682"/>
        <w:rPr>
          <w:rFonts w:eastAsia="Times New Roman"/>
        </w:rPr>
      </w:pPr>
      <w:r>
        <w:rPr>
          <w:rFonts w:eastAsia="Times New Roman"/>
        </w:rPr>
        <w:t xml:space="preserve">and disorders. The various family therapies have evolved rapidly over the last three decades, at a time when society has been attuned to innovation, and eager to try new products. Thus, they soon found a niche in the partial void created by the demise of some of the previously dominant psychological paradigms. While collectively the family therapies have been demonstrated to be generally efficacious as a treatment approach, the last two decades have witnessed an avalanche of theorizing and conceptualizing that has created an </w:t>
      </w:r>
      <w:hyperlink r:id="rId10" w:tgtFrame="_blank" w:history="1">
        <w:r>
          <w:rPr>
            <w:rStyle w:val="Emphasis"/>
            <w:rFonts w:eastAsia="Times New Roman"/>
            <w:b/>
            <w:bCs/>
            <w:color w:val="0000FF"/>
            <w:u w:val="single"/>
          </w:rPr>
          <w:t>epistemological</w:t>
        </w:r>
        <w:r>
          <w:rPr>
            <w:rStyle w:val="screenreader-only"/>
            <w:rFonts w:eastAsia="Times New Roman"/>
            <w:color w:val="0000FF"/>
            <w:u w:val="single"/>
          </w:rPr>
          <w:t> (Links to an external site.)</w:t>
        </w:r>
      </w:hyperlink>
      <w:r>
        <w:rPr>
          <w:rFonts w:eastAsia="Times New Roman"/>
        </w:rPr>
        <w:t xml:space="preserve"> maze through which practitioners must find their way.</w:t>
      </w:r>
    </w:p>
    <w:p w:rsidR="00B272BF" w:rsidRDefault="00B272B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The Instructions</w:t>
      </w:r>
    </w:p>
    <w:p w:rsidR="00B272BF" w:rsidRDefault="00B272BF" w:rsidP="00B27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 Watch the video on "Working with Immigrant Families: An Introduction-15 min video" </w:t>
      </w:r>
      <w:hyperlink r:id="rId11" w:tgtFrame="_blank" w:history="1">
        <w:r>
          <w:rPr>
            <w:rStyle w:val="Hyperlink"/>
            <w:rFonts w:eastAsia="Times New Roman"/>
            <w:b/>
            <w:bCs/>
            <w:i/>
            <w:iCs/>
          </w:rPr>
          <w:t>here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Style w:val="Emphasis"/>
          <w:rFonts w:eastAsia="Times New Roman"/>
          <w:b/>
          <w:bCs/>
        </w:rPr>
        <w:t>.</w:t>
      </w:r>
    </w:p>
    <w:p w:rsidR="00B272BF" w:rsidRDefault="00B272BF" w:rsidP="00B27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Referencing the video, your textbook, and other </w:t>
      </w:r>
      <w:hyperlink r:id="rId12" w:tgtFrame="_blank" w:history="1">
        <w:r>
          <w:rPr>
            <w:rStyle w:val="Hyperlink"/>
            <w:rFonts w:eastAsia="Times New Roman"/>
            <w:b/>
            <w:bCs/>
            <w:i/>
            <w:iCs/>
          </w:rPr>
          <w:t>resources</w:t>
        </w:r>
        <w:r>
          <w:rPr>
            <w:rStyle w:val="screenreader-only"/>
            <w:rFonts w:eastAsia="Times New Roman"/>
            <w:b/>
            <w:bCs/>
            <w:i/>
            <w:iCs/>
            <w:color w:val="0000FF"/>
            <w:u w:val="single"/>
          </w:rPr>
          <w:t> (Links to an external site.)</w:t>
        </w:r>
      </w:hyperlink>
      <w:r>
        <w:rPr>
          <w:rFonts w:eastAsia="Times New Roman"/>
        </w:rPr>
        <w:t xml:space="preserve"> discuss the larger social context of race, class, gender, and religion in family therapy with immigrants or other minorities. </w:t>
      </w:r>
    </w:p>
    <w:p w:rsidR="00B272BF" w:rsidRDefault="00B272BF" w:rsidP="00B272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Strong"/>
          <w:rFonts w:eastAsia="Times New Roman"/>
        </w:rPr>
        <w:t>An Opinion Piece:</w:t>
      </w:r>
      <w:r>
        <w:rPr>
          <w:rFonts w:eastAsia="Times New Roman"/>
        </w:rPr>
        <w:t xml:space="preserve"> Why is it that the only reason not to include family members in the treatment of a substance-abusing patient is the refusal of the patient to involve members of the family? </w:t>
      </w:r>
    </w:p>
    <w:p w:rsidR="00B272BF" w:rsidRDefault="00B272BF">
      <w:pPr>
        <w:pStyle w:val="Heading3"/>
        <w:rPr>
          <w:rFonts w:eastAsia="Times New Roman"/>
        </w:rPr>
      </w:pPr>
      <w:r>
        <w:rPr>
          <w:rStyle w:val="Strong"/>
          <w:rFonts w:eastAsia="Times New Roman"/>
          <w:b w:val="0"/>
          <w:bCs w:val="0"/>
        </w:rPr>
        <w:t>Your Response</w:t>
      </w:r>
    </w:p>
    <w:p w:rsidR="00B272BF" w:rsidRDefault="00B272BF" w:rsidP="00B27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Your response should be a minimum of two complete paragraphs.</w:t>
      </w:r>
    </w:p>
    <w:p w:rsidR="00B272BF" w:rsidRDefault="00B272BF" w:rsidP="00B272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The assignment due date</w:t>
      </w:r>
    </w:p>
    <w:p w:rsidR="00B272BF" w:rsidRDefault="00B272BF"/>
    <w:sectPr w:rsidR="00B272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5D27" w:rsidRDefault="00855D27" w:rsidP="00855D27">
      <w:pPr>
        <w:spacing w:after="0" w:line="240" w:lineRule="auto"/>
      </w:pPr>
      <w:r>
        <w:separator/>
      </w:r>
    </w:p>
  </w:endnote>
  <w:endnote w:type="continuationSeparator" w:id="0">
    <w:p w:rsidR="00855D27" w:rsidRDefault="00855D27" w:rsidP="00855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27" w:rsidRDefault="00855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27" w:rsidRDefault="00855D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27" w:rsidRDefault="00855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5D27" w:rsidRDefault="00855D27" w:rsidP="00855D27">
      <w:pPr>
        <w:spacing w:after="0" w:line="240" w:lineRule="auto"/>
      </w:pPr>
      <w:r>
        <w:separator/>
      </w:r>
    </w:p>
  </w:footnote>
  <w:footnote w:type="continuationSeparator" w:id="0">
    <w:p w:rsidR="00855D27" w:rsidRDefault="00855D27" w:rsidP="00855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27" w:rsidRDefault="00855D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27" w:rsidRDefault="00855D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55D27" w:rsidRDefault="00855D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9345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19344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BF"/>
    <w:rsid w:val="00103772"/>
    <w:rsid w:val="00855D27"/>
    <w:rsid w:val="00B272BF"/>
    <w:rsid w:val="00DA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159BD4F-1856-CB47-BD3A-B2ED6C78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272B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B272B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B272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72B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272BF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B272BF"/>
  </w:style>
  <w:style w:type="character" w:styleId="Emphasis">
    <w:name w:val="Emphasis"/>
    <w:basedOn w:val="DefaultParagraphFont"/>
    <w:uiPriority w:val="20"/>
    <w:qFormat/>
    <w:rsid w:val="00B272BF"/>
    <w:rPr>
      <w:i/>
      <w:iCs/>
    </w:rPr>
  </w:style>
  <w:style w:type="character" w:customStyle="1" w:styleId="instructurefileholder">
    <w:name w:val="instructure_file_holder"/>
    <w:basedOn w:val="DefaultParagraphFont"/>
    <w:rsid w:val="00B272BF"/>
  </w:style>
  <w:style w:type="paragraph" w:styleId="Header">
    <w:name w:val="header"/>
    <w:basedOn w:val="Normal"/>
    <w:link w:val="HeaderChar"/>
    <w:uiPriority w:val="99"/>
    <w:unhideWhenUsed/>
    <w:rsid w:val="0085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D27"/>
  </w:style>
  <w:style w:type="paragraph" w:styleId="Footer">
    <w:name w:val="footer"/>
    <w:basedOn w:val="Normal"/>
    <w:link w:val="FooterChar"/>
    <w:uiPriority w:val="99"/>
    <w:unhideWhenUsed/>
    <w:rsid w:val="00855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6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psychology.org/Kuhn-Paradigm.html" TargetMode="External" /><Relationship Id="rId13" Type="http://schemas.openxmlformats.org/officeDocument/2006/relationships/header" Target="header1.xml" /><Relationship Id="rId18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hyperlink" Target="https://www.nytimes.com/1998/06/18/arts/dousing-the-glow-of-tv-s-first-family-time-for-the-truth-about-ozzie-and-harriet.html" TargetMode="External" /><Relationship Id="rId12" Type="http://schemas.openxmlformats.org/officeDocument/2006/relationships/hyperlink" Target="http://adaiclearinghouse.net/downloads/TIP-39-Substance-Abuse-Treatment-and-Family-Therapy-55.pdf" TargetMode="External" /><Relationship Id="rId17" Type="http://schemas.openxmlformats.org/officeDocument/2006/relationships/header" Target="header3.xml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youtu.be/2uDIUEqGsVc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theconversation.com/how-do-you-know-that-what-you-know-is-true-thats-epistemology-63884" TargetMode="External" /><Relationship Id="rId19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peralta.instructure.com/courses/40806/files/3435371?wrap=1" TargetMode="External" /><Relationship Id="rId14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2021-04-25T22:30:00Z</dcterms:created>
  <dcterms:modified xsi:type="dcterms:W3CDTF">2021-04-25T22:30:00Z</dcterms:modified>
</cp:coreProperties>
</file>